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1A3" w:rsidRPr="000E1242" w:rsidRDefault="007D1819" w:rsidP="008D71A3">
      <w:pPr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D8C848" wp14:editId="3A886566">
                <wp:simplePos x="0" y="0"/>
                <wp:positionH relativeFrom="column">
                  <wp:posOffset>6581775</wp:posOffset>
                </wp:positionH>
                <wp:positionV relativeFrom="paragraph">
                  <wp:posOffset>2400300</wp:posOffset>
                </wp:positionV>
                <wp:extent cx="2560320" cy="83820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192" w:rsidRDefault="006466E3" w:rsidP="004C6192">
                            <w:pPr>
                              <w:pStyle w:val="BrochureSubtitle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Save Water</w:t>
                            </w:r>
                          </w:p>
                          <w:p w:rsidR="00CB54DF" w:rsidRPr="00F62B01" w:rsidRDefault="00F62B01" w:rsidP="004C6192">
                            <w:pPr>
                              <w:pStyle w:val="BrochureSubtitle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62B01">
                              <w:rPr>
                                <w:sz w:val="28"/>
                                <w:szCs w:val="28"/>
                              </w:rPr>
                              <w:t>Keep our Waters Clean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518.25pt;margin-top:189pt;width:201.6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" filled="f" stroked="f">
                <v:textbox>
                  <w:txbxContent>
                    <w:p w:rsidR="004C6192" w:rsidRDefault="006466E3" w:rsidP="004C6192">
                      <w:pPr>
                        <w:pStyle w:val="BrochureSubtitle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Save Water</w:t>
                      </w:r>
                    </w:p>
                    <w:p w:rsidR="00CB54DF" w:rsidRPr="00F62B01" w:rsidRDefault="00F62B01" w:rsidP="004C6192">
                      <w:pPr>
                        <w:pStyle w:val="BrochureSubtitle"/>
                        <w:jc w:val="center"/>
                        <w:rPr>
                          <w:sz w:val="28"/>
                          <w:szCs w:val="28"/>
                        </w:rPr>
                      </w:pPr>
                      <w:r w:rsidRPr="00F62B01">
                        <w:rPr>
                          <w:sz w:val="28"/>
                          <w:szCs w:val="28"/>
                        </w:rPr>
                        <w:t>Keep our Waters Clean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DA6BB78" wp14:editId="2072B407">
            <wp:simplePos x="0" y="0"/>
            <wp:positionH relativeFrom="margin">
              <wp:posOffset>4210050</wp:posOffset>
            </wp:positionH>
            <wp:positionV relativeFrom="margin">
              <wp:posOffset>3581400</wp:posOffset>
            </wp:positionV>
            <wp:extent cx="847725" cy="847725"/>
            <wp:effectExtent l="0" t="0" r="9525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C619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712451" wp14:editId="6E8B24F8">
                <wp:simplePos x="0" y="0"/>
                <wp:positionH relativeFrom="column">
                  <wp:posOffset>3438525</wp:posOffset>
                </wp:positionH>
                <wp:positionV relativeFrom="paragraph">
                  <wp:posOffset>4533900</wp:posOffset>
                </wp:positionV>
                <wp:extent cx="2371725" cy="25241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524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192" w:rsidRDefault="004C6192" w:rsidP="004C6192">
                            <w:pPr>
                              <w:pStyle w:val="NormalWeb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  <w:t>Friends of the Occoquan (FOTO)</w:t>
                            </w:r>
                          </w:p>
                          <w:p w:rsidR="006466E3" w:rsidRDefault="004C6192" w:rsidP="004C6192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  <w:t>Tel.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  <w:t xml:space="preserve">  703 624-7124 or </w:t>
                            </w:r>
                          </w:p>
                          <w:p w:rsidR="004C6192" w:rsidRDefault="004C6192" w:rsidP="004C6192">
                            <w:pPr>
                              <w:pStyle w:val="NormalWeb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7"/>
                                <w:szCs w:val="27"/>
                              </w:rPr>
                              <w:t>703 674-7847</w:t>
                            </w:r>
                          </w:p>
                          <w:p w:rsidR="004C6192" w:rsidRPr="004C6192" w:rsidRDefault="004C6192" w:rsidP="004C6192">
                            <w:pPr>
                              <w:pStyle w:val="NormalWeb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4C6192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Email: </w:t>
                            </w:r>
                            <w:hyperlink r:id="rId9" w:history="1">
                              <w:r w:rsidRPr="004C6192">
                                <w:rPr>
                                  <w:rStyle w:val="Hyperlink"/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foto@friendsoftheoccoquan.org</w:t>
                              </w:r>
                            </w:hyperlink>
                            <w:r w:rsidRPr="004C6192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 Web Site: </w:t>
                            </w:r>
                            <w:hyperlink r:id="rId10" w:history="1">
                              <w:r w:rsidRPr="004C6192">
                                <w:rPr>
                                  <w:rStyle w:val="Hyperlink"/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www.friendsoftheoccoquan.org</w:t>
                              </w:r>
                            </w:hyperlink>
                          </w:p>
                          <w:p w:rsidR="004C6192" w:rsidRDefault="004C61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270.75pt;margin-top:357pt;width:186.75pt;height:198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" fillcolor="white [3201]" stroked="f" strokeweight=".5pt">
                <v:textbox>
                  <w:txbxContent>
                    <w:p w:rsidR="004C6192" w:rsidRDefault="004C6192" w:rsidP="004C6192">
                      <w:pPr>
                        <w:pStyle w:val="NormalWeb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7"/>
                          <w:szCs w:val="27"/>
                        </w:rPr>
                        <w:t>Friends of the Occoquan (FOTO)</w:t>
                      </w:r>
                    </w:p>
                    <w:p w:rsidR="006466E3" w:rsidRDefault="004C6192" w:rsidP="004C6192">
                      <w:pPr>
                        <w:pStyle w:val="NormalWeb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7"/>
                          <w:szCs w:val="27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7"/>
                          <w:szCs w:val="27"/>
                        </w:rPr>
                        <w:t>Tel.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7"/>
                          <w:szCs w:val="27"/>
                        </w:rPr>
                        <w:t xml:space="preserve">  703 624-7124 or </w:t>
                      </w:r>
                    </w:p>
                    <w:p w:rsidR="004C6192" w:rsidRDefault="004C6192" w:rsidP="004C6192">
                      <w:pPr>
                        <w:pStyle w:val="NormalWeb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7"/>
                          <w:szCs w:val="27"/>
                        </w:rPr>
                        <w:t>703 674-7847</w:t>
                      </w:r>
                    </w:p>
                    <w:p w:rsidR="004C6192" w:rsidRPr="004C6192" w:rsidRDefault="004C6192" w:rsidP="004C6192">
                      <w:pPr>
                        <w:pStyle w:val="NormalWeb"/>
                        <w:jc w:val="center"/>
                        <w:rPr>
                          <w:sz w:val="22"/>
                          <w:szCs w:val="22"/>
                        </w:rPr>
                      </w:pPr>
                      <w:r w:rsidRPr="004C6192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Email: </w:t>
                      </w:r>
                      <w:hyperlink r:id="rId11" w:history="1">
                        <w:r w:rsidRPr="004C6192">
                          <w:rPr>
                            <w:rStyle w:val="Hyperlink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foto@friendsoftheoccoquan.org</w:t>
                        </w:r>
                      </w:hyperlink>
                      <w:r w:rsidRPr="004C6192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 Web Site: </w:t>
                      </w:r>
                      <w:hyperlink r:id="rId12" w:history="1">
                        <w:r w:rsidRPr="004C6192">
                          <w:rPr>
                            <w:rStyle w:val="Hyperlink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www.friendsoftheoccoquan.org</w:t>
                        </w:r>
                      </w:hyperlink>
                    </w:p>
                    <w:p w:rsidR="004C6192" w:rsidRDefault="004C6192"/>
                  </w:txbxContent>
                </v:textbox>
              </v:shape>
            </w:pict>
          </mc:Fallback>
        </mc:AlternateContent>
      </w:r>
      <w:r w:rsidR="00F62B0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162D5C" wp14:editId="4CD71895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560320" cy="2286000"/>
                <wp:effectExtent l="0" t="0" r="4445" b="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0320" cy="2286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path path="rect">
                            <a:fillToRect t="100000" r="10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819" w:rsidRDefault="007852F5" w:rsidP="00F62B01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How to Make a Rain Barrel </w:t>
                            </w:r>
                          </w:p>
                          <w:p w:rsidR="007852F5" w:rsidRDefault="007852F5" w:rsidP="00F62B0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7852F5">
                              <w:rPr>
                                <w:sz w:val="36"/>
                                <w:szCs w:val="36"/>
                              </w:rPr>
                              <w:t>Presented by</w:t>
                            </w:r>
                          </w:p>
                          <w:p w:rsidR="00BF59C7" w:rsidRPr="007852F5" w:rsidRDefault="00BF59C7" w:rsidP="00F62B0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Friends of the Occoquan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margin-left:150.4pt;margin-top:0;width:201.6pt;height:180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" fillcolor="#4f81bd [3204]" stroked="f">
                <v:fill color2="#b8cce4 [1300]" focusposition=",1" focussize="" focus="100%" type="gradientRadial">
                  <o:fill v:ext="view" type="gradientCenter"/>
                </v:fill>
                <v:textbox>
                  <w:txbxContent>
                    <w:p w:rsidR="007D1819" w:rsidRDefault="007852F5" w:rsidP="00F62B01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How to Make a Rain Barrel </w:t>
                      </w:r>
                    </w:p>
                    <w:p w:rsidR="007852F5" w:rsidRDefault="007852F5" w:rsidP="00F62B0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7852F5">
                        <w:rPr>
                          <w:sz w:val="36"/>
                          <w:szCs w:val="36"/>
                        </w:rPr>
                        <w:t>Presented by</w:t>
                      </w:r>
                    </w:p>
                    <w:p w:rsidR="00BF59C7" w:rsidRPr="007852F5" w:rsidRDefault="00BF59C7" w:rsidP="00F62B0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Friends of the Occoquan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185488">
        <w:t xml:space="preserve">          </w:t>
      </w:r>
      <w:r w:rsidR="008D71A3" w:rsidRPr="000E1242">
        <w:rPr>
          <w:b/>
          <w:sz w:val="20"/>
          <w:szCs w:val="20"/>
        </w:rPr>
        <w:t>Screw the lid into place</w:t>
      </w:r>
    </w:p>
    <w:p w:rsidR="008D71A3" w:rsidRPr="000E1242" w:rsidRDefault="008D71A3" w:rsidP="008D71A3">
      <w:pPr>
        <w:rPr>
          <w:sz w:val="20"/>
          <w:szCs w:val="20"/>
        </w:rPr>
      </w:pPr>
      <w:r w:rsidRPr="000E1242">
        <w:rPr>
          <w:sz w:val="20"/>
          <w:szCs w:val="20"/>
        </w:rPr>
        <w:t xml:space="preserve">           </w:t>
      </w:r>
      <w:r w:rsidRPr="000E1242">
        <w:rPr>
          <w:noProof/>
          <w:sz w:val="20"/>
          <w:szCs w:val="20"/>
        </w:rPr>
        <w:drawing>
          <wp:inline distT="0" distB="0" distL="0" distR="0" wp14:anchorId="59FA850D" wp14:editId="7ACF25E0">
            <wp:extent cx="1704975" cy="1278731"/>
            <wp:effectExtent l="0" t="0" r="0" b="0"/>
            <wp:docPr id="32771" name="Picture 3" descr="put screen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3" descr="put screen 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213" cy="128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D71A3" w:rsidRPr="000E1242" w:rsidRDefault="00FC03FB" w:rsidP="008D71A3">
      <w:pPr>
        <w:rPr>
          <w:b/>
          <w:sz w:val="20"/>
          <w:szCs w:val="20"/>
          <w:u w:val="single"/>
        </w:rPr>
      </w:pPr>
      <w:r w:rsidRPr="000E1242">
        <w:rPr>
          <w:b/>
          <w:sz w:val="20"/>
          <w:szCs w:val="20"/>
          <w:u w:val="single"/>
        </w:rPr>
        <w:t>Setting your Rain Barrel up at H</w:t>
      </w:r>
      <w:r w:rsidR="008D71A3" w:rsidRPr="000E1242">
        <w:rPr>
          <w:b/>
          <w:sz w:val="20"/>
          <w:szCs w:val="20"/>
          <w:u w:val="single"/>
        </w:rPr>
        <w:t>ome</w:t>
      </w:r>
    </w:p>
    <w:p w:rsidR="00A42C0E" w:rsidRPr="000E1242" w:rsidRDefault="00926C3F" w:rsidP="008D71A3">
      <w:pPr>
        <w:rPr>
          <w:b/>
          <w:sz w:val="20"/>
          <w:szCs w:val="20"/>
        </w:rPr>
      </w:pPr>
      <w:r w:rsidRPr="000E1242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ED00A0" wp14:editId="5A3DFCE0">
                <wp:simplePos x="0" y="0"/>
                <wp:positionH relativeFrom="column">
                  <wp:posOffset>6677025</wp:posOffset>
                </wp:positionH>
                <wp:positionV relativeFrom="paragraph">
                  <wp:posOffset>1555115</wp:posOffset>
                </wp:positionV>
                <wp:extent cx="2360295" cy="3352800"/>
                <wp:effectExtent l="0" t="0" r="20955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295" cy="335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6C3F" w:rsidRDefault="00926C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936C38" wp14:editId="10ABA81E">
                                  <wp:extent cx="2105025" cy="3157538"/>
                                  <wp:effectExtent l="0" t="0" r="0" b="508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ain-barrel-pics-004-200x300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5025" cy="31575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29" type="#_x0000_t202" style="position:absolute;margin-left:525.75pt;margin-top:122.45pt;width:185.85pt;height:26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" fillcolor="white [3201]" strokecolor="white [3212]" strokeweight=".5pt">
                <v:textbox>
                  <w:txbxContent>
                    <w:p w:rsidR="00926C3F" w:rsidRDefault="00926C3F">
                      <w:r>
                        <w:rPr>
                          <w:noProof/>
                        </w:rPr>
                        <w:drawing>
                          <wp:inline distT="0" distB="0" distL="0" distR="0" wp14:anchorId="76936C38" wp14:editId="10ABA81E">
                            <wp:extent cx="2105025" cy="3157538"/>
                            <wp:effectExtent l="0" t="0" r="0" b="508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ain-barrel-pics-004-200x300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5025" cy="31575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1242">
        <w:rPr>
          <w:b/>
          <w:sz w:val="20"/>
          <w:szCs w:val="20"/>
        </w:rPr>
        <w:t xml:space="preserve">Decide what you will be using your rain barrel for. </w:t>
      </w:r>
      <w:r w:rsidR="00FC38A4" w:rsidRPr="000E1242">
        <w:rPr>
          <w:b/>
          <w:sz w:val="20"/>
          <w:szCs w:val="20"/>
        </w:rPr>
        <w:t>Level the dirt un</w:t>
      </w:r>
      <w:r w:rsidR="00FC03FB" w:rsidRPr="000E1242">
        <w:rPr>
          <w:b/>
          <w:sz w:val="20"/>
          <w:szCs w:val="20"/>
        </w:rPr>
        <w:t>der your downspout and</w:t>
      </w:r>
      <w:r w:rsidR="00FC38A4" w:rsidRPr="000E1242">
        <w:rPr>
          <w:b/>
          <w:sz w:val="20"/>
          <w:szCs w:val="20"/>
        </w:rPr>
        <w:t xml:space="preserve"> add some sand. Remember rain barrels need to be higher than ground level for water pressure. Use brick</w:t>
      </w:r>
      <w:r w:rsidR="00A42C0E" w:rsidRPr="000E1242">
        <w:rPr>
          <w:b/>
          <w:sz w:val="20"/>
          <w:szCs w:val="20"/>
        </w:rPr>
        <w:t xml:space="preserve">s, cinderblocks or treated wood to raise barrel. </w:t>
      </w:r>
      <w:r w:rsidR="00E65DB5" w:rsidRPr="000E1242">
        <w:rPr>
          <w:b/>
          <w:sz w:val="20"/>
          <w:szCs w:val="20"/>
        </w:rPr>
        <w:t>M</w:t>
      </w:r>
      <w:r w:rsidR="00A42C0E" w:rsidRPr="000E1242">
        <w:rPr>
          <w:b/>
          <w:sz w:val="20"/>
          <w:szCs w:val="20"/>
        </w:rPr>
        <w:t xml:space="preserve">easure and cut off downspout. Leave room to reattach the downspout end piece. Attach </w:t>
      </w:r>
      <w:r w:rsidR="003D4DBE">
        <w:rPr>
          <w:b/>
          <w:sz w:val="20"/>
          <w:szCs w:val="20"/>
        </w:rPr>
        <w:t xml:space="preserve">a hose to your overflow hole and set your rain barrel in place. Next, </w:t>
      </w:r>
      <w:bookmarkStart w:id="0" w:name="_GoBack"/>
      <w:bookmarkEnd w:id="0"/>
      <w:r w:rsidR="003D4DBE">
        <w:rPr>
          <w:b/>
          <w:sz w:val="20"/>
          <w:szCs w:val="20"/>
        </w:rPr>
        <w:t xml:space="preserve"> </w:t>
      </w:r>
      <w:r w:rsidR="00FC03FB" w:rsidRPr="000E1242">
        <w:rPr>
          <w:b/>
          <w:sz w:val="20"/>
          <w:szCs w:val="20"/>
        </w:rPr>
        <w:t>attach</w:t>
      </w:r>
      <w:r w:rsidR="003D4DBE">
        <w:rPr>
          <w:b/>
          <w:sz w:val="20"/>
          <w:szCs w:val="20"/>
        </w:rPr>
        <w:t xml:space="preserve"> the</w:t>
      </w:r>
      <w:r w:rsidR="00FC03FB" w:rsidRPr="000E1242">
        <w:rPr>
          <w:b/>
          <w:sz w:val="20"/>
          <w:szCs w:val="20"/>
        </w:rPr>
        <w:t xml:space="preserve"> downspout piece.</w:t>
      </w:r>
      <w:r w:rsidR="001A0C88" w:rsidRPr="000E1242">
        <w:rPr>
          <w:b/>
          <w:sz w:val="20"/>
          <w:szCs w:val="20"/>
        </w:rPr>
        <w:t xml:space="preserve"> Decorate and landscape around your barrel.</w:t>
      </w:r>
    </w:p>
    <w:p w:rsidR="008D71A3" w:rsidRPr="000E1242" w:rsidRDefault="008D71A3" w:rsidP="008D71A3">
      <w:pPr>
        <w:rPr>
          <w:sz w:val="20"/>
          <w:szCs w:val="20"/>
        </w:rPr>
      </w:pPr>
      <w:r w:rsidRPr="000E1242">
        <w:rPr>
          <w:sz w:val="20"/>
          <w:szCs w:val="20"/>
        </w:rPr>
        <w:t xml:space="preserve">   </w:t>
      </w:r>
      <w:r w:rsidR="00FC03FB" w:rsidRPr="000E1242">
        <w:rPr>
          <w:noProof/>
          <w:sz w:val="20"/>
          <w:szCs w:val="20"/>
        </w:rPr>
        <w:drawing>
          <wp:inline distT="0" distB="0" distL="0" distR="0" wp14:anchorId="171AF5DE" wp14:editId="00570CFC">
            <wp:extent cx="1164703" cy="1304925"/>
            <wp:effectExtent l="0" t="0" r="0" b="0"/>
            <wp:docPr id="35843" name="Picture 3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3" descr="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703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0F0A2E">
        <w:rPr>
          <w:sz w:val="20"/>
          <w:szCs w:val="20"/>
        </w:rPr>
        <w:t xml:space="preserve">      </w:t>
      </w:r>
      <w:r w:rsidRPr="000E1242">
        <w:rPr>
          <w:sz w:val="20"/>
          <w:szCs w:val="20"/>
        </w:rPr>
        <w:t xml:space="preserve">  </w:t>
      </w:r>
      <w:r w:rsidRPr="000E1242">
        <w:rPr>
          <w:noProof/>
          <w:sz w:val="20"/>
          <w:szCs w:val="20"/>
        </w:rPr>
        <w:drawing>
          <wp:inline distT="0" distB="0" distL="0" distR="0" wp14:anchorId="2699D007" wp14:editId="75CE6406">
            <wp:extent cx="997148" cy="1340704"/>
            <wp:effectExtent l="0" t="0" r="0" b="0"/>
            <wp:docPr id="36867" name="Picture 3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Picture 3" descr="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651" cy="134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A0C88" w:rsidRDefault="008D71A3" w:rsidP="001A0C88">
      <w:pPr>
        <w:spacing w:after="0"/>
        <w:rPr>
          <w:b/>
          <w:sz w:val="20"/>
          <w:szCs w:val="20"/>
          <w:u w:val="single"/>
        </w:rPr>
      </w:pPr>
      <w:r w:rsidRPr="000E1242">
        <w:rPr>
          <w:b/>
          <w:sz w:val="20"/>
          <w:szCs w:val="20"/>
          <w:u w:val="single"/>
        </w:rPr>
        <w:t>Helpful Tips and Reminders</w:t>
      </w:r>
    </w:p>
    <w:p w:rsidR="003D4DBE" w:rsidRDefault="003D4DBE" w:rsidP="00926C3F">
      <w:pPr>
        <w:spacing w:after="0"/>
        <w:rPr>
          <w:b/>
          <w:sz w:val="20"/>
          <w:szCs w:val="20"/>
          <w:u w:val="single"/>
        </w:rPr>
      </w:pPr>
    </w:p>
    <w:p w:rsidR="001A0C88" w:rsidRPr="002871F5" w:rsidRDefault="008D71A3" w:rsidP="00926C3F">
      <w:pPr>
        <w:spacing w:after="0"/>
        <w:rPr>
          <w:sz w:val="20"/>
          <w:szCs w:val="20"/>
          <w:u w:val="single"/>
        </w:rPr>
      </w:pPr>
      <w:r w:rsidRPr="002871F5">
        <w:rPr>
          <w:sz w:val="20"/>
          <w:szCs w:val="20"/>
        </w:rPr>
        <w:t>Rain Barrel water is not for cooking or drinking</w:t>
      </w:r>
      <w:r w:rsidR="00FF2DB2" w:rsidRPr="002871F5">
        <w:rPr>
          <w:sz w:val="20"/>
          <w:szCs w:val="20"/>
        </w:rPr>
        <w:t>.</w:t>
      </w:r>
    </w:p>
    <w:p w:rsidR="00FC03FB" w:rsidRPr="002871F5" w:rsidRDefault="00FC03FB" w:rsidP="001A0C88">
      <w:pPr>
        <w:spacing w:after="0"/>
        <w:rPr>
          <w:sz w:val="20"/>
          <w:szCs w:val="20"/>
        </w:rPr>
      </w:pPr>
      <w:r w:rsidRPr="002871F5">
        <w:rPr>
          <w:sz w:val="20"/>
          <w:szCs w:val="20"/>
        </w:rPr>
        <w:t>Keep the screening on your barrel to avoid mosquito breeding</w:t>
      </w:r>
      <w:r w:rsidR="00FF2DB2" w:rsidRPr="002871F5">
        <w:rPr>
          <w:sz w:val="20"/>
          <w:szCs w:val="20"/>
        </w:rPr>
        <w:t>.</w:t>
      </w:r>
    </w:p>
    <w:p w:rsidR="000E1242" w:rsidRPr="002871F5" w:rsidRDefault="000E1242" w:rsidP="001A0C88">
      <w:pPr>
        <w:spacing w:after="0"/>
        <w:rPr>
          <w:sz w:val="20"/>
          <w:szCs w:val="20"/>
          <w:u w:val="single"/>
        </w:rPr>
      </w:pPr>
      <w:proofErr w:type="gramStart"/>
      <w:r w:rsidRPr="002871F5">
        <w:rPr>
          <w:sz w:val="20"/>
          <w:szCs w:val="20"/>
        </w:rPr>
        <w:t>The higher the barrel the greater the water pressure.</w:t>
      </w:r>
      <w:proofErr w:type="gramEnd"/>
    </w:p>
    <w:p w:rsidR="001A0C88" w:rsidRPr="002871F5" w:rsidRDefault="008D71A3" w:rsidP="00185488">
      <w:pPr>
        <w:pStyle w:val="BrochureCopy"/>
        <w:rPr>
          <w:sz w:val="20"/>
          <w:szCs w:val="20"/>
        </w:rPr>
      </w:pPr>
      <w:r w:rsidRPr="002871F5">
        <w:rPr>
          <w:sz w:val="20"/>
          <w:szCs w:val="20"/>
        </w:rPr>
        <w:t>Disconnect</w:t>
      </w:r>
      <w:r w:rsidR="00FC03FB" w:rsidRPr="002871F5">
        <w:rPr>
          <w:sz w:val="20"/>
          <w:szCs w:val="20"/>
        </w:rPr>
        <w:t xml:space="preserve"> the</w:t>
      </w:r>
      <w:r w:rsidRPr="002871F5">
        <w:rPr>
          <w:sz w:val="20"/>
          <w:szCs w:val="20"/>
        </w:rPr>
        <w:t xml:space="preserve"> barrel in winter</w:t>
      </w:r>
      <w:r w:rsidR="00FF2DB2" w:rsidRPr="002871F5">
        <w:rPr>
          <w:sz w:val="20"/>
          <w:szCs w:val="20"/>
        </w:rPr>
        <w:t>.</w:t>
      </w:r>
    </w:p>
    <w:p w:rsidR="001A0C88" w:rsidRPr="00185488" w:rsidRDefault="001A0C88" w:rsidP="001A0C88">
      <w:pPr>
        <w:pStyle w:val="BrochureCopy"/>
        <w:spacing w:after="0"/>
        <w:rPr>
          <w:sz w:val="22"/>
        </w:rPr>
      </w:pPr>
    </w:p>
    <w:p w:rsidR="008D71A3" w:rsidRPr="008D71A3" w:rsidRDefault="008D71A3" w:rsidP="008D71A3"/>
    <w:p w:rsidR="008D71A3" w:rsidRPr="008D71A3" w:rsidRDefault="008D71A3" w:rsidP="008D71A3">
      <w:r w:rsidRPr="008D71A3">
        <w:t xml:space="preserve">        </w:t>
      </w:r>
    </w:p>
    <w:p w:rsidR="008D71A3" w:rsidRPr="008D71A3" w:rsidRDefault="008D71A3" w:rsidP="008D71A3"/>
    <w:p w:rsidR="00FC03FB" w:rsidRPr="00DD6392" w:rsidRDefault="00FC03FB" w:rsidP="00DD6392">
      <w:pPr>
        <w:jc w:val="center"/>
        <w:rPr>
          <w:b/>
          <w:sz w:val="24"/>
          <w:szCs w:val="24"/>
        </w:rPr>
      </w:pPr>
      <w:r w:rsidRPr="00DD6392">
        <w:rPr>
          <w:b/>
          <w:sz w:val="24"/>
          <w:szCs w:val="24"/>
        </w:rPr>
        <w:t>For more information</w:t>
      </w:r>
      <w:r w:rsidR="00DD6392" w:rsidRPr="00DD6392">
        <w:rPr>
          <w:b/>
          <w:sz w:val="24"/>
          <w:szCs w:val="24"/>
        </w:rPr>
        <w:t xml:space="preserve"> on Rain Barrels </w:t>
      </w:r>
      <w:r w:rsidRPr="00DD6392">
        <w:rPr>
          <w:b/>
          <w:sz w:val="24"/>
          <w:szCs w:val="24"/>
        </w:rPr>
        <w:t>visit</w:t>
      </w:r>
    </w:p>
    <w:p w:rsidR="00DD6392" w:rsidRPr="00DD6392" w:rsidRDefault="00DD6392" w:rsidP="00DD6392">
      <w:pPr>
        <w:jc w:val="center"/>
        <w:rPr>
          <w:b/>
          <w:sz w:val="24"/>
          <w:szCs w:val="24"/>
        </w:rPr>
      </w:pPr>
      <w:r w:rsidRPr="00DD6392">
        <w:rPr>
          <w:b/>
          <w:sz w:val="24"/>
          <w:szCs w:val="24"/>
        </w:rPr>
        <w:t>Clean Virginia Waterways</w:t>
      </w:r>
    </w:p>
    <w:p w:rsidR="00DD6392" w:rsidRPr="00DD6392" w:rsidRDefault="00DD6392" w:rsidP="00DD6392">
      <w:pPr>
        <w:jc w:val="center"/>
        <w:rPr>
          <w:b/>
          <w:sz w:val="24"/>
          <w:szCs w:val="24"/>
        </w:rPr>
        <w:sectPr w:rsidR="00DD6392" w:rsidRPr="00DD6392" w:rsidSect="00805B85">
          <w:pgSz w:w="15840" w:h="12240" w:orient="landscape"/>
          <w:pgMar w:top="720" w:right="720" w:bottom="720" w:left="720" w:header="720" w:footer="720" w:gutter="0"/>
          <w:cols w:num="3" w:space="720"/>
          <w:docGrid w:linePitch="360"/>
        </w:sectPr>
      </w:pPr>
      <w:r w:rsidRPr="00DD6392">
        <w:rPr>
          <w:b/>
          <w:sz w:val="24"/>
          <w:szCs w:val="24"/>
        </w:rPr>
        <w:t>http://www.longwood.edu/cleanva/</w:t>
      </w:r>
    </w:p>
    <w:p w:rsidR="00A9577D" w:rsidRPr="0088082A" w:rsidRDefault="006466E3" w:rsidP="00A9577D">
      <w:pPr>
        <w:rPr>
          <w:b/>
          <w:noProof/>
          <w:sz w:val="20"/>
          <w:szCs w:val="20"/>
          <w:u w:val="single"/>
        </w:rPr>
      </w:pPr>
      <w:r w:rsidRPr="0088082A">
        <w:rPr>
          <w:b/>
          <w:noProof/>
          <w:sz w:val="20"/>
          <w:szCs w:val="20"/>
          <w:u w:val="single"/>
        </w:rPr>
        <w:lastRenderedPageBreak/>
        <w:t>About Your Rain Barrel</w:t>
      </w:r>
    </w:p>
    <w:p w:rsidR="00B01206" w:rsidRPr="0088082A" w:rsidRDefault="00E35719" w:rsidP="00A9577D">
      <w:pPr>
        <w:rPr>
          <w:noProof/>
          <w:sz w:val="20"/>
          <w:szCs w:val="20"/>
        </w:rPr>
      </w:pPr>
      <w:r w:rsidRPr="0088082A">
        <w:rPr>
          <w:noProof/>
          <w:sz w:val="20"/>
          <w:szCs w:val="20"/>
        </w:rPr>
        <w:t>Your 55 gallon b</w:t>
      </w:r>
      <w:r w:rsidR="006466E3" w:rsidRPr="0088082A">
        <w:rPr>
          <w:noProof/>
          <w:sz w:val="20"/>
          <w:szCs w:val="20"/>
        </w:rPr>
        <w:t xml:space="preserve">arrel </w:t>
      </w:r>
      <w:r w:rsidR="00386BCC" w:rsidRPr="0088082A">
        <w:rPr>
          <w:noProof/>
          <w:sz w:val="20"/>
          <w:szCs w:val="20"/>
        </w:rPr>
        <w:t xml:space="preserve">is a food grade pickling </w:t>
      </w:r>
      <w:r w:rsidR="00F373A6" w:rsidRPr="0088082A">
        <w:rPr>
          <w:noProof/>
          <w:sz w:val="20"/>
          <w:szCs w:val="20"/>
        </w:rPr>
        <w:t>barrel from Mount Olive Pickle</w:t>
      </w:r>
      <w:r w:rsidR="00386BCC" w:rsidRPr="0088082A">
        <w:rPr>
          <w:noProof/>
          <w:sz w:val="20"/>
          <w:szCs w:val="20"/>
        </w:rPr>
        <w:t xml:space="preserve"> Company. Each barrel comes with</w:t>
      </w:r>
      <w:r w:rsidR="00A43059" w:rsidRPr="0088082A">
        <w:rPr>
          <w:noProof/>
          <w:sz w:val="20"/>
          <w:szCs w:val="20"/>
        </w:rPr>
        <w:t xml:space="preserve"> the hardware to complete your rain barrel. Tools, hoses, </w:t>
      </w:r>
      <w:r w:rsidRPr="0088082A">
        <w:rPr>
          <w:noProof/>
          <w:sz w:val="20"/>
          <w:szCs w:val="20"/>
        </w:rPr>
        <w:t xml:space="preserve"> and </w:t>
      </w:r>
      <w:r w:rsidR="003B1A05" w:rsidRPr="0088082A">
        <w:rPr>
          <w:noProof/>
          <w:sz w:val="20"/>
          <w:szCs w:val="20"/>
        </w:rPr>
        <w:t>down</w:t>
      </w:r>
      <w:r w:rsidR="00A43059" w:rsidRPr="0088082A">
        <w:rPr>
          <w:noProof/>
          <w:sz w:val="20"/>
          <w:szCs w:val="20"/>
        </w:rPr>
        <w:t xml:space="preserve">spout not included. </w:t>
      </w:r>
    </w:p>
    <w:p w:rsidR="00A43059" w:rsidRPr="0088082A" w:rsidRDefault="00A43059" w:rsidP="006466E3">
      <w:pPr>
        <w:spacing w:line="240" w:lineRule="auto"/>
        <w:rPr>
          <w:b/>
          <w:noProof/>
          <w:sz w:val="20"/>
          <w:szCs w:val="20"/>
          <w:u w:val="single"/>
        </w:rPr>
      </w:pPr>
      <w:r w:rsidRPr="0088082A">
        <w:rPr>
          <w:b/>
          <w:noProof/>
          <w:sz w:val="20"/>
          <w:szCs w:val="20"/>
          <w:u w:val="single"/>
        </w:rPr>
        <w:t>Tools</w:t>
      </w:r>
      <w:r w:rsidR="00B01206" w:rsidRPr="0088082A">
        <w:rPr>
          <w:b/>
          <w:noProof/>
          <w:sz w:val="20"/>
          <w:szCs w:val="20"/>
          <w:u w:val="single"/>
        </w:rPr>
        <w:t xml:space="preserve"> and supplies</w:t>
      </w:r>
      <w:r w:rsidRPr="0088082A">
        <w:rPr>
          <w:b/>
          <w:noProof/>
          <w:sz w:val="20"/>
          <w:szCs w:val="20"/>
          <w:u w:val="single"/>
        </w:rPr>
        <w:t xml:space="preserve"> you will need</w:t>
      </w:r>
    </w:p>
    <w:p w:rsidR="00A43059" w:rsidRDefault="00342A5B" w:rsidP="006466E3">
      <w:pPr>
        <w:spacing w:line="240" w:lineRule="auto"/>
        <w:rPr>
          <w:noProof/>
          <w:sz w:val="20"/>
          <w:szCs w:val="20"/>
        </w:rPr>
      </w:pPr>
      <w:r>
        <w:rPr>
          <w:noProof/>
          <w:sz w:val="20"/>
          <w:szCs w:val="20"/>
        </w:rPr>
        <w:t>Safety glasses, gloves, p</w:t>
      </w:r>
      <w:r w:rsidR="0088082A">
        <w:rPr>
          <w:noProof/>
          <w:sz w:val="20"/>
          <w:szCs w:val="20"/>
        </w:rPr>
        <w:t>ower drill with 1’’hole bit</w:t>
      </w:r>
      <w:r w:rsidR="00A43059" w:rsidRPr="0088082A">
        <w:rPr>
          <w:noProof/>
          <w:sz w:val="20"/>
          <w:szCs w:val="20"/>
        </w:rPr>
        <w:t>, pliers</w:t>
      </w:r>
      <w:r w:rsidR="00DD1B65">
        <w:rPr>
          <w:noProof/>
          <w:sz w:val="20"/>
          <w:szCs w:val="20"/>
        </w:rPr>
        <w:t xml:space="preserve"> or wrench</w:t>
      </w:r>
      <w:r w:rsidR="00A43059" w:rsidRPr="0088082A">
        <w:rPr>
          <w:noProof/>
          <w:sz w:val="20"/>
          <w:szCs w:val="20"/>
        </w:rPr>
        <w:t xml:space="preserve"> </w:t>
      </w:r>
      <w:r w:rsidR="008E71B0" w:rsidRPr="0088082A">
        <w:rPr>
          <w:noProof/>
          <w:sz w:val="20"/>
          <w:szCs w:val="20"/>
        </w:rPr>
        <w:t>to tighten washers</w:t>
      </w:r>
      <w:r w:rsidR="00A43059" w:rsidRPr="0088082A">
        <w:rPr>
          <w:noProof/>
          <w:sz w:val="20"/>
          <w:szCs w:val="20"/>
        </w:rPr>
        <w:t xml:space="preserve">, scissors, </w:t>
      </w:r>
      <w:r w:rsidR="00B01206" w:rsidRPr="0088082A">
        <w:rPr>
          <w:noProof/>
          <w:sz w:val="20"/>
          <w:szCs w:val="20"/>
        </w:rPr>
        <w:t>screwdriver</w:t>
      </w:r>
      <w:r w:rsidR="00E35719" w:rsidRPr="0088082A">
        <w:rPr>
          <w:noProof/>
          <w:sz w:val="20"/>
          <w:szCs w:val="20"/>
        </w:rPr>
        <w:t>, hacksaw to shorten downspout,</w:t>
      </w:r>
      <w:r w:rsidR="00B01206" w:rsidRPr="0088082A">
        <w:rPr>
          <w:noProof/>
          <w:sz w:val="20"/>
          <w:szCs w:val="20"/>
        </w:rPr>
        <w:t xml:space="preserve"> </w:t>
      </w:r>
      <w:r w:rsidR="000E1242">
        <w:rPr>
          <w:noProof/>
          <w:sz w:val="20"/>
          <w:szCs w:val="20"/>
        </w:rPr>
        <w:t xml:space="preserve">file, </w:t>
      </w:r>
      <w:r w:rsidR="00B01206" w:rsidRPr="0088082A">
        <w:rPr>
          <w:noProof/>
          <w:sz w:val="20"/>
          <w:szCs w:val="20"/>
        </w:rPr>
        <w:t>caulking</w:t>
      </w:r>
      <w:r w:rsidR="00E35719" w:rsidRPr="0088082A">
        <w:rPr>
          <w:noProof/>
          <w:sz w:val="20"/>
          <w:szCs w:val="20"/>
        </w:rPr>
        <w:t xml:space="preserve"> and paper towels.</w:t>
      </w:r>
    </w:p>
    <w:p w:rsidR="00185488" w:rsidRPr="0088082A" w:rsidRDefault="00A9577D" w:rsidP="00185488">
      <w:pPr>
        <w:spacing w:after="0" w:line="240" w:lineRule="auto"/>
        <w:rPr>
          <w:b/>
          <w:noProof/>
          <w:sz w:val="20"/>
          <w:szCs w:val="20"/>
        </w:rPr>
      </w:pPr>
      <w:r w:rsidRPr="0088082A">
        <w:rPr>
          <w:b/>
          <w:noProof/>
          <w:sz w:val="20"/>
          <w:szCs w:val="20"/>
        </w:rPr>
        <w:t>*Photos</w:t>
      </w:r>
      <w:r w:rsidR="00185488" w:rsidRPr="0088082A">
        <w:rPr>
          <w:b/>
          <w:noProof/>
          <w:sz w:val="20"/>
          <w:szCs w:val="20"/>
        </w:rPr>
        <w:t xml:space="preserve"> and information</w:t>
      </w:r>
      <w:r w:rsidRPr="0088082A">
        <w:rPr>
          <w:b/>
          <w:noProof/>
          <w:sz w:val="20"/>
          <w:szCs w:val="20"/>
        </w:rPr>
        <w:t xml:space="preserve"> provided by </w:t>
      </w:r>
    </w:p>
    <w:p w:rsidR="00A9577D" w:rsidRPr="0088082A" w:rsidRDefault="00A9577D" w:rsidP="00185488">
      <w:pPr>
        <w:spacing w:after="0" w:line="240" w:lineRule="auto"/>
        <w:jc w:val="both"/>
        <w:rPr>
          <w:noProof/>
          <w:sz w:val="20"/>
          <w:szCs w:val="20"/>
        </w:rPr>
      </w:pPr>
      <w:r w:rsidRPr="0088082A">
        <w:rPr>
          <w:b/>
          <w:i/>
          <w:noProof/>
          <w:sz w:val="20"/>
          <w:szCs w:val="20"/>
        </w:rPr>
        <w:t>Clean Virgina Waterways</w:t>
      </w:r>
    </w:p>
    <w:p w:rsidR="0088082A" w:rsidRDefault="0088082A" w:rsidP="0088082A">
      <w:pPr>
        <w:spacing w:after="0" w:line="240" w:lineRule="auto"/>
        <w:rPr>
          <w:b/>
          <w:noProof/>
          <w:sz w:val="20"/>
          <w:szCs w:val="20"/>
          <w:u w:val="single"/>
        </w:rPr>
      </w:pPr>
    </w:p>
    <w:p w:rsidR="00A9577D" w:rsidRDefault="008D71A3" w:rsidP="00A9577D">
      <w:pPr>
        <w:spacing w:line="240" w:lineRule="auto"/>
        <w:rPr>
          <w:b/>
          <w:noProof/>
          <w:sz w:val="20"/>
          <w:szCs w:val="20"/>
          <w:u w:val="single"/>
        </w:rPr>
      </w:pPr>
      <w:r w:rsidRPr="0088082A">
        <w:rPr>
          <w:b/>
          <w:noProof/>
          <w:sz w:val="20"/>
          <w:szCs w:val="20"/>
          <w:u w:val="single"/>
        </w:rPr>
        <w:t>How to M</w:t>
      </w:r>
      <w:r w:rsidR="00A9577D" w:rsidRPr="0088082A">
        <w:rPr>
          <w:b/>
          <w:noProof/>
          <w:sz w:val="20"/>
          <w:szCs w:val="20"/>
          <w:u w:val="single"/>
        </w:rPr>
        <w:t>ake your Rain Barrel</w:t>
      </w:r>
    </w:p>
    <w:p w:rsidR="0088082A" w:rsidRDefault="0088082A" w:rsidP="00342A5B">
      <w:pPr>
        <w:spacing w:after="0" w:line="240" w:lineRule="auto"/>
        <w:rPr>
          <w:b/>
          <w:noProof/>
          <w:sz w:val="20"/>
          <w:szCs w:val="20"/>
        </w:rPr>
      </w:pPr>
      <w:r w:rsidRPr="0088082A">
        <w:rPr>
          <w:b/>
          <w:noProof/>
          <w:sz w:val="20"/>
          <w:szCs w:val="20"/>
        </w:rPr>
        <w:t>Before you begin rinse out and dry barrel.</w:t>
      </w:r>
    </w:p>
    <w:p w:rsidR="00342A5B" w:rsidRDefault="00DD1B65" w:rsidP="00342A5B">
      <w:pPr>
        <w:spacing w:after="0" w:line="240" w:lineRule="auto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t>You will need a</w:t>
      </w:r>
      <w:r w:rsidR="00342A5B">
        <w:rPr>
          <w:b/>
          <w:noProof/>
          <w:sz w:val="20"/>
          <w:szCs w:val="20"/>
        </w:rPr>
        <w:t xml:space="preserve"> friend on hand to help you.</w:t>
      </w:r>
    </w:p>
    <w:p w:rsidR="00342A5B" w:rsidRPr="0088082A" w:rsidRDefault="00342A5B" w:rsidP="00342A5B">
      <w:pPr>
        <w:spacing w:after="0" w:line="240" w:lineRule="auto"/>
        <w:rPr>
          <w:b/>
          <w:noProof/>
          <w:sz w:val="20"/>
          <w:szCs w:val="20"/>
        </w:rPr>
      </w:pPr>
    </w:p>
    <w:p w:rsidR="00CB54DF" w:rsidRPr="0088082A" w:rsidRDefault="00E35719" w:rsidP="00342A5B">
      <w:pPr>
        <w:spacing w:line="240" w:lineRule="auto"/>
        <w:rPr>
          <w:noProof/>
          <w:sz w:val="20"/>
          <w:szCs w:val="20"/>
        </w:rPr>
      </w:pPr>
      <w:r w:rsidRPr="0088082A">
        <w:rPr>
          <w:b/>
          <w:color w:val="000000" w:themeColor="text1"/>
          <w:sz w:val="20"/>
          <w:szCs w:val="20"/>
        </w:rPr>
        <w:t xml:space="preserve">Drill a </w:t>
      </w:r>
      <w:r w:rsidR="00386BCC" w:rsidRPr="0088082A">
        <w:rPr>
          <w:b/>
          <w:color w:val="000000" w:themeColor="text1"/>
          <w:sz w:val="20"/>
          <w:szCs w:val="20"/>
        </w:rPr>
        <w:t>hole near the bottom of the barrel.</w:t>
      </w:r>
      <w:r w:rsidR="000E1242">
        <w:rPr>
          <w:b/>
          <w:color w:val="000000" w:themeColor="text1"/>
          <w:sz w:val="20"/>
          <w:szCs w:val="20"/>
        </w:rPr>
        <w:t xml:space="preserve"> File off excess </w:t>
      </w:r>
      <w:proofErr w:type="spellStart"/>
      <w:r w:rsidR="000E1242">
        <w:rPr>
          <w:b/>
          <w:color w:val="000000" w:themeColor="text1"/>
          <w:sz w:val="20"/>
          <w:szCs w:val="20"/>
        </w:rPr>
        <w:t>debri</w:t>
      </w:r>
      <w:proofErr w:type="spellEnd"/>
      <w:r w:rsidR="000E1242">
        <w:rPr>
          <w:b/>
          <w:color w:val="000000" w:themeColor="text1"/>
          <w:sz w:val="20"/>
          <w:szCs w:val="20"/>
        </w:rPr>
        <w:t>.</w:t>
      </w:r>
    </w:p>
    <w:p w:rsidR="00E2707E" w:rsidRPr="0088082A" w:rsidRDefault="00342A5B" w:rsidP="00E2707E">
      <w:pPr>
        <w:pStyle w:val="BrochureCopy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386BCC" w:rsidRPr="0088082A">
        <w:rPr>
          <w:sz w:val="20"/>
          <w:szCs w:val="20"/>
        </w:rPr>
        <w:t xml:space="preserve">   </w:t>
      </w:r>
      <w:r w:rsidR="00386BCC" w:rsidRPr="0088082A">
        <w:rPr>
          <w:noProof/>
          <w:sz w:val="20"/>
          <w:szCs w:val="20"/>
        </w:rPr>
        <w:drawing>
          <wp:inline distT="0" distB="0" distL="0" distR="0" wp14:anchorId="6A9024E1" wp14:editId="36E3B503">
            <wp:extent cx="1714500" cy="1285876"/>
            <wp:effectExtent l="0" t="0" r="0" b="9525"/>
            <wp:docPr id="16387" name="Picture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646" cy="130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B54DF" w:rsidRPr="0088082A" w:rsidRDefault="00386BCC" w:rsidP="00E2707E">
      <w:pPr>
        <w:pStyle w:val="BrochureCopy"/>
        <w:rPr>
          <w:sz w:val="20"/>
          <w:szCs w:val="20"/>
        </w:rPr>
      </w:pPr>
      <w:r w:rsidRPr="0088082A">
        <w:rPr>
          <w:b/>
          <w:color w:val="000000" w:themeColor="text1"/>
          <w:sz w:val="20"/>
          <w:szCs w:val="20"/>
        </w:rPr>
        <w:t>Caulk around the outside of the</w:t>
      </w:r>
      <w:r w:rsidR="00E35719" w:rsidRPr="0088082A">
        <w:rPr>
          <w:b/>
          <w:color w:val="000000" w:themeColor="text1"/>
          <w:sz w:val="20"/>
          <w:szCs w:val="20"/>
        </w:rPr>
        <w:t xml:space="preserve"> </w:t>
      </w:r>
      <w:r w:rsidRPr="0088082A">
        <w:rPr>
          <w:b/>
          <w:color w:val="000000" w:themeColor="text1"/>
          <w:sz w:val="20"/>
          <w:szCs w:val="20"/>
        </w:rPr>
        <w:t>hole</w:t>
      </w:r>
      <w:r w:rsidR="00FF2DB2" w:rsidRPr="0088082A">
        <w:rPr>
          <w:b/>
          <w:color w:val="000000" w:themeColor="text1"/>
          <w:sz w:val="20"/>
          <w:szCs w:val="20"/>
        </w:rPr>
        <w:t>.</w:t>
      </w:r>
    </w:p>
    <w:p w:rsidR="00CB54DF" w:rsidRPr="0088082A" w:rsidRDefault="00342A5B">
      <w:pPr>
        <w:pStyle w:val="BrochureCopy"/>
        <w:rPr>
          <w:sz w:val="20"/>
          <w:szCs w:val="20"/>
        </w:rPr>
      </w:pPr>
      <w:r>
        <w:rPr>
          <w:sz w:val="20"/>
          <w:szCs w:val="20"/>
        </w:rPr>
        <w:t xml:space="preserve">    </w:t>
      </w:r>
      <w:r w:rsidR="00386BCC" w:rsidRPr="0088082A">
        <w:rPr>
          <w:sz w:val="20"/>
          <w:szCs w:val="20"/>
        </w:rPr>
        <w:t xml:space="preserve"> </w:t>
      </w:r>
      <w:r w:rsidR="00386BCC" w:rsidRPr="0088082A">
        <w:rPr>
          <w:noProof/>
          <w:sz w:val="20"/>
          <w:szCs w:val="20"/>
        </w:rPr>
        <w:drawing>
          <wp:inline distT="0" distB="0" distL="0" distR="0" wp14:anchorId="58A415CC" wp14:editId="29E5078E">
            <wp:extent cx="1743075" cy="1307307"/>
            <wp:effectExtent l="0" t="0" r="0" b="7620"/>
            <wp:docPr id="17411" name="Picture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173" cy="132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01206" w:rsidRPr="0088082A" w:rsidRDefault="00B01206" w:rsidP="00E2707E">
      <w:pPr>
        <w:pStyle w:val="BrochureCopy"/>
        <w:jc w:val="both"/>
        <w:rPr>
          <w:b/>
          <w:sz w:val="20"/>
          <w:szCs w:val="20"/>
        </w:rPr>
      </w:pPr>
    </w:p>
    <w:p w:rsidR="00B84EBF" w:rsidRPr="0088082A" w:rsidRDefault="00E2707E" w:rsidP="00E2707E">
      <w:pPr>
        <w:pStyle w:val="BrochureCopy"/>
        <w:jc w:val="both"/>
        <w:rPr>
          <w:b/>
          <w:sz w:val="20"/>
          <w:szCs w:val="20"/>
        </w:rPr>
      </w:pPr>
      <w:r w:rsidRPr="0088082A">
        <w:rPr>
          <w:b/>
          <w:sz w:val="20"/>
          <w:szCs w:val="20"/>
        </w:rPr>
        <w:t xml:space="preserve">Screw faucet in (note washer). Keep faucet straight as you screw it in. </w:t>
      </w:r>
      <w:r w:rsidR="00DD1B65">
        <w:rPr>
          <w:b/>
          <w:sz w:val="20"/>
          <w:szCs w:val="20"/>
        </w:rPr>
        <w:t>Have</w:t>
      </w:r>
      <w:r w:rsidRPr="0088082A">
        <w:rPr>
          <w:b/>
          <w:sz w:val="20"/>
          <w:szCs w:val="20"/>
        </w:rPr>
        <w:t xml:space="preserve"> someone t</w:t>
      </w:r>
      <w:r w:rsidR="00E35719" w:rsidRPr="0088082A">
        <w:rPr>
          <w:b/>
          <w:sz w:val="20"/>
          <w:szCs w:val="20"/>
        </w:rPr>
        <w:t>o help you hold the barrel steady</w:t>
      </w:r>
      <w:r w:rsidRPr="0088082A">
        <w:rPr>
          <w:b/>
          <w:sz w:val="20"/>
          <w:szCs w:val="20"/>
        </w:rPr>
        <w:t>.</w:t>
      </w:r>
    </w:p>
    <w:p w:rsidR="00CB54DF" w:rsidRPr="0088082A" w:rsidRDefault="00E2707E">
      <w:pPr>
        <w:pStyle w:val="SectionHeading2"/>
        <w:rPr>
          <w:sz w:val="20"/>
          <w:szCs w:val="20"/>
        </w:rPr>
      </w:pPr>
      <w:r w:rsidRPr="0088082A">
        <w:rPr>
          <w:sz w:val="20"/>
          <w:szCs w:val="20"/>
        </w:rPr>
        <w:t xml:space="preserve">    </w:t>
      </w:r>
      <w:r w:rsidR="00DD1B65">
        <w:rPr>
          <w:sz w:val="20"/>
          <w:szCs w:val="20"/>
        </w:rPr>
        <w:t xml:space="preserve">   </w:t>
      </w:r>
      <w:r w:rsidRPr="0088082A">
        <w:rPr>
          <w:sz w:val="20"/>
          <w:szCs w:val="20"/>
        </w:rPr>
        <w:t xml:space="preserve">   </w:t>
      </w:r>
      <w:r w:rsidR="002E719E" w:rsidRPr="0088082A">
        <w:rPr>
          <w:sz w:val="20"/>
          <w:szCs w:val="20"/>
        </w:rPr>
        <w:t xml:space="preserve">  </w:t>
      </w:r>
      <w:r w:rsidR="00752417">
        <w:rPr>
          <w:sz w:val="20"/>
          <w:szCs w:val="20"/>
        </w:rPr>
        <w:t xml:space="preserve"> </w:t>
      </w:r>
      <w:r w:rsidRPr="0088082A">
        <w:rPr>
          <w:sz w:val="20"/>
          <w:szCs w:val="20"/>
        </w:rPr>
        <w:t xml:space="preserve">  </w:t>
      </w:r>
      <w:r w:rsidRPr="0088082A">
        <w:rPr>
          <w:noProof/>
          <w:sz w:val="20"/>
          <w:szCs w:val="20"/>
        </w:rPr>
        <w:drawing>
          <wp:inline distT="0" distB="0" distL="0" distR="0" wp14:anchorId="525FA143" wp14:editId="39BA568A">
            <wp:extent cx="1727201" cy="1295400"/>
            <wp:effectExtent l="0" t="0" r="6350" b="0"/>
            <wp:docPr id="18435" name="Picture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 descr="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321" cy="13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B54DF" w:rsidRPr="0088082A" w:rsidRDefault="00E2707E">
      <w:pPr>
        <w:pStyle w:val="SectionHeading2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88082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Caulk inside and put washer in place, then the lock nut.</w:t>
      </w:r>
    </w:p>
    <w:p w:rsidR="00CB54DF" w:rsidRPr="0088082A" w:rsidRDefault="00342A5B" w:rsidP="00E2707E">
      <w:pPr>
        <w:pStyle w:val="BrochureCopy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="00622232" w:rsidRPr="0088082A">
        <w:rPr>
          <w:sz w:val="20"/>
          <w:szCs w:val="20"/>
        </w:rPr>
        <w:t xml:space="preserve"> </w:t>
      </w:r>
      <w:r w:rsidR="00DD1B65">
        <w:rPr>
          <w:sz w:val="20"/>
          <w:szCs w:val="20"/>
        </w:rPr>
        <w:t xml:space="preserve">    </w:t>
      </w:r>
      <w:r w:rsidR="00752417">
        <w:rPr>
          <w:sz w:val="20"/>
          <w:szCs w:val="20"/>
        </w:rPr>
        <w:t xml:space="preserve">  </w:t>
      </w:r>
      <w:r w:rsidR="00622232" w:rsidRPr="0088082A">
        <w:rPr>
          <w:sz w:val="20"/>
          <w:szCs w:val="20"/>
        </w:rPr>
        <w:t xml:space="preserve"> </w:t>
      </w:r>
      <w:r w:rsidR="00E2707E" w:rsidRPr="0088082A">
        <w:rPr>
          <w:noProof/>
          <w:sz w:val="20"/>
          <w:szCs w:val="20"/>
        </w:rPr>
        <w:drawing>
          <wp:inline distT="0" distB="0" distL="0" distR="0" wp14:anchorId="3C96C5BF" wp14:editId="7F2D1383">
            <wp:extent cx="1714500" cy="1285875"/>
            <wp:effectExtent l="0" t="0" r="0" b="9525"/>
            <wp:docPr id="20483" name="Picture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 descr="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361" cy="129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22232" w:rsidRPr="0088082A" w:rsidRDefault="00622232" w:rsidP="00EF2EAC">
      <w:pPr>
        <w:pStyle w:val="BrochureCopy"/>
        <w:jc w:val="both"/>
        <w:rPr>
          <w:b/>
          <w:color w:val="000000" w:themeColor="text1"/>
          <w:sz w:val="20"/>
          <w:szCs w:val="20"/>
        </w:rPr>
      </w:pPr>
      <w:r w:rsidRPr="0088082A">
        <w:rPr>
          <w:b/>
          <w:color w:val="000000" w:themeColor="text1"/>
          <w:sz w:val="20"/>
          <w:szCs w:val="20"/>
        </w:rPr>
        <w:t>You will need to crawl inside</w:t>
      </w:r>
      <w:r w:rsidR="00EF2EAC" w:rsidRPr="0088082A">
        <w:rPr>
          <w:b/>
          <w:color w:val="000000" w:themeColor="text1"/>
          <w:sz w:val="20"/>
          <w:szCs w:val="20"/>
        </w:rPr>
        <w:t xml:space="preserve"> your barrel to caulk</w:t>
      </w:r>
      <w:r w:rsidRPr="0088082A">
        <w:rPr>
          <w:b/>
          <w:color w:val="000000" w:themeColor="text1"/>
          <w:sz w:val="20"/>
          <w:szCs w:val="20"/>
        </w:rPr>
        <w:t>,</w:t>
      </w:r>
      <w:r w:rsidR="00E35719" w:rsidRPr="0088082A">
        <w:rPr>
          <w:b/>
          <w:color w:val="000000" w:themeColor="text1"/>
          <w:sz w:val="20"/>
          <w:szCs w:val="20"/>
        </w:rPr>
        <w:t xml:space="preserve"> and place in the lock nut. </w:t>
      </w:r>
      <w:r w:rsidR="00342A5B">
        <w:rPr>
          <w:b/>
          <w:color w:val="000000" w:themeColor="text1"/>
          <w:sz w:val="20"/>
          <w:szCs w:val="20"/>
        </w:rPr>
        <w:t xml:space="preserve">Tighten lock nut with pliers.  </w:t>
      </w:r>
      <w:r w:rsidR="00E35719" w:rsidRPr="0088082A">
        <w:rPr>
          <w:b/>
          <w:color w:val="000000" w:themeColor="text1"/>
          <w:sz w:val="20"/>
          <w:szCs w:val="20"/>
        </w:rPr>
        <w:t>F</w:t>
      </w:r>
      <w:r w:rsidR="00342A5B">
        <w:rPr>
          <w:b/>
          <w:color w:val="000000" w:themeColor="text1"/>
          <w:sz w:val="20"/>
          <w:szCs w:val="20"/>
        </w:rPr>
        <w:t xml:space="preserve">lashlight </w:t>
      </w:r>
      <w:r w:rsidRPr="0088082A">
        <w:rPr>
          <w:b/>
          <w:color w:val="000000" w:themeColor="text1"/>
          <w:sz w:val="20"/>
          <w:szCs w:val="20"/>
        </w:rPr>
        <w:t>and paper towels are helpful.</w:t>
      </w:r>
    </w:p>
    <w:p w:rsidR="00CB54DF" w:rsidRPr="0088082A" w:rsidRDefault="00FF2DB2">
      <w:pPr>
        <w:pStyle w:val="SectionHeading1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88082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The f</w:t>
      </w:r>
      <w:r w:rsidR="00EF2EAC" w:rsidRPr="0088082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aucet is now connected</w:t>
      </w:r>
      <w:r w:rsidRPr="0088082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.</w:t>
      </w:r>
    </w:p>
    <w:p w:rsidR="00CB54DF" w:rsidRPr="0088082A" w:rsidRDefault="00342A5B" w:rsidP="00EF2EAC">
      <w:pPr>
        <w:pStyle w:val="BrochureCopy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="00DD1B65">
        <w:rPr>
          <w:sz w:val="20"/>
          <w:szCs w:val="20"/>
        </w:rPr>
        <w:t xml:space="preserve">      </w:t>
      </w:r>
      <w:r w:rsidR="00752417">
        <w:rPr>
          <w:sz w:val="20"/>
          <w:szCs w:val="20"/>
        </w:rPr>
        <w:t xml:space="preserve">  </w:t>
      </w:r>
      <w:r w:rsidR="00EF2EAC" w:rsidRPr="0088082A">
        <w:rPr>
          <w:sz w:val="20"/>
          <w:szCs w:val="20"/>
        </w:rPr>
        <w:t xml:space="preserve"> </w:t>
      </w:r>
      <w:r w:rsidR="00EF2EAC" w:rsidRPr="0088082A">
        <w:rPr>
          <w:noProof/>
          <w:sz w:val="20"/>
          <w:szCs w:val="20"/>
        </w:rPr>
        <w:drawing>
          <wp:inline distT="0" distB="0" distL="0" distR="0" wp14:anchorId="7F5294B4" wp14:editId="1E1FB0DC">
            <wp:extent cx="1733550" cy="1300163"/>
            <wp:effectExtent l="0" t="0" r="0" b="0"/>
            <wp:docPr id="22531" name="Picture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3" descr="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832" cy="130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45393" w:rsidRPr="0088082A" w:rsidRDefault="00145393" w:rsidP="00EF2EAC">
      <w:pPr>
        <w:pStyle w:val="BrochureCopy"/>
        <w:rPr>
          <w:b/>
          <w:sz w:val="20"/>
          <w:szCs w:val="20"/>
        </w:rPr>
      </w:pPr>
    </w:p>
    <w:p w:rsidR="00EF2EAC" w:rsidRPr="0088082A" w:rsidRDefault="00FC38A4" w:rsidP="008D71A3">
      <w:pPr>
        <w:pStyle w:val="BrochureCopy"/>
        <w:jc w:val="both"/>
        <w:rPr>
          <w:b/>
          <w:sz w:val="20"/>
          <w:szCs w:val="20"/>
        </w:rPr>
      </w:pPr>
      <w:r w:rsidRPr="0088082A">
        <w:rPr>
          <w:b/>
          <w:sz w:val="20"/>
          <w:szCs w:val="20"/>
        </w:rPr>
        <w:t>D</w:t>
      </w:r>
      <w:r w:rsidR="00E35719" w:rsidRPr="0088082A">
        <w:rPr>
          <w:b/>
          <w:sz w:val="20"/>
          <w:szCs w:val="20"/>
        </w:rPr>
        <w:t xml:space="preserve">rill a </w:t>
      </w:r>
      <w:r w:rsidR="004E4066" w:rsidRPr="0088082A">
        <w:rPr>
          <w:b/>
          <w:sz w:val="20"/>
          <w:szCs w:val="20"/>
        </w:rPr>
        <w:t>hole towards the top of your barrel for the overflow.</w:t>
      </w:r>
    </w:p>
    <w:p w:rsidR="004024E8" w:rsidRPr="0088082A" w:rsidRDefault="00FC38A4">
      <w:pPr>
        <w:pStyle w:val="SectionHeading2"/>
        <w:rPr>
          <w:rFonts w:asciiTheme="minorHAnsi" w:hAnsiTheme="minorHAnsi"/>
          <w:b/>
          <w:color w:val="auto"/>
          <w:sz w:val="20"/>
          <w:szCs w:val="20"/>
        </w:rPr>
      </w:pPr>
      <w:r w:rsidRPr="0088082A">
        <w:rPr>
          <w:rFonts w:asciiTheme="minorHAnsi" w:hAnsiTheme="minorHAnsi"/>
          <w:b/>
          <w:color w:val="auto"/>
          <w:sz w:val="20"/>
          <w:szCs w:val="20"/>
        </w:rPr>
        <w:t xml:space="preserve">     </w:t>
      </w:r>
      <w:r w:rsidR="00342A5B">
        <w:rPr>
          <w:rFonts w:asciiTheme="minorHAnsi" w:hAnsiTheme="minorHAnsi"/>
          <w:b/>
          <w:color w:val="auto"/>
          <w:sz w:val="20"/>
          <w:szCs w:val="20"/>
        </w:rPr>
        <w:t xml:space="preserve">     </w:t>
      </w:r>
      <w:r w:rsidRPr="0088082A">
        <w:rPr>
          <w:rFonts w:asciiTheme="minorHAnsi" w:hAnsiTheme="minorHAnsi"/>
          <w:b/>
          <w:color w:val="auto"/>
          <w:sz w:val="20"/>
          <w:szCs w:val="20"/>
        </w:rPr>
        <w:t xml:space="preserve"> </w:t>
      </w:r>
      <w:r w:rsidR="002871F5">
        <w:rPr>
          <w:rFonts w:asciiTheme="minorHAnsi" w:hAnsiTheme="minorHAnsi"/>
          <w:b/>
          <w:color w:val="auto"/>
          <w:sz w:val="20"/>
          <w:szCs w:val="20"/>
        </w:rPr>
        <w:t xml:space="preserve">    </w:t>
      </w:r>
      <w:r w:rsidRPr="0088082A">
        <w:rPr>
          <w:rFonts w:asciiTheme="minorHAnsi" w:hAnsiTheme="minorHAnsi"/>
          <w:b/>
          <w:color w:val="auto"/>
          <w:sz w:val="20"/>
          <w:szCs w:val="20"/>
        </w:rPr>
        <w:t xml:space="preserve">  </w:t>
      </w:r>
      <w:r w:rsidR="004E4066" w:rsidRPr="0088082A">
        <w:rPr>
          <w:noProof/>
          <w:sz w:val="20"/>
          <w:szCs w:val="20"/>
        </w:rPr>
        <w:drawing>
          <wp:inline distT="0" distB="0" distL="0" distR="0" wp14:anchorId="40D097F4" wp14:editId="1D622FAE">
            <wp:extent cx="1609593" cy="1285875"/>
            <wp:effectExtent l="0" t="0" r="0" b="0"/>
            <wp:docPr id="23555" name="Picture 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3" descr="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644" cy="129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B54DF" w:rsidRPr="0088082A" w:rsidRDefault="00145393" w:rsidP="008D71A3">
      <w:pPr>
        <w:pStyle w:val="SectionHeading2"/>
        <w:jc w:val="both"/>
        <w:rPr>
          <w:rFonts w:asciiTheme="minorHAnsi" w:hAnsiTheme="minorHAnsi" w:cstheme="minorHAnsi"/>
          <w:b/>
          <w:sz w:val="20"/>
          <w:szCs w:val="20"/>
        </w:rPr>
      </w:pPr>
      <w:r w:rsidRPr="0088082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Screw in the adapter using a wrench</w:t>
      </w:r>
      <w:r w:rsidR="00E35719" w:rsidRPr="0088082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,</w:t>
      </w:r>
      <w:r w:rsidRPr="0088082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making sure to protect the threads</w:t>
      </w:r>
      <w:r w:rsidR="00FC38A4" w:rsidRPr="0088082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. C</w:t>
      </w:r>
      <w:r w:rsidRPr="0088082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aulk the inside</w:t>
      </w:r>
      <w:r w:rsidR="00FC38A4" w:rsidRPr="0088082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,</w:t>
      </w:r>
      <w:r w:rsidRPr="0088082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place in lock nut. Use pliers to tighten</w:t>
      </w:r>
      <w:r w:rsidR="00E35719" w:rsidRPr="0088082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,</w:t>
      </w:r>
      <w:r w:rsidRPr="0088082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making sure to cover threads with a rag or pipe cap to prevent damage.</w:t>
      </w:r>
    </w:p>
    <w:p w:rsidR="00CB54DF" w:rsidRPr="0088082A" w:rsidRDefault="00342A5B" w:rsidP="00EB1066">
      <w:pPr>
        <w:pStyle w:val="BrochureCopy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="002871F5">
        <w:rPr>
          <w:sz w:val="20"/>
          <w:szCs w:val="20"/>
        </w:rPr>
        <w:t xml:space="preserve">     </w:t>
      </w:r>
      <w:r>
        <w:rPr>
          <w:sz w:val="20"/>
          <w:szCs w:val="20"/>
        </w:rPr>
        <w:t xml:space="preserve">   </w:t>
      </w:r>
      <w:r w:rsidR="00145393" w:rsidRPr="0088082A">
        <w:rPr>
          <w:sz w:val="20"/>
          <w:szCs w:val="20"/>
        </w:rPr>
        <w:t xml:space="preserve"> </w:t>
      </w:r>
      <w:r w:rsidR="00EB1066" w:rsidRPr="0088082A">
        <w:rPr>
          <w:noProof/>
          <w:sz w:val="20"/>
          <w:szCs w:val="20"/>
        </w:rPr>
        <w:drawing>
          <wp:inline distT="0" distB="0" distL="0" distR="0" wp14:anchorId="5ACBD6FD" wp14:editId="59038B44">
            <wp:extent cx="1711325" cy="1283494"/>
            <wp:effectExtent l="0" t="0" r="3175" b="0"/>
            <wp:docPr id="26627" name="Picture 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3" descr="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925" cy="129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85488" w:rsidRPr="0088082A" w:rsidRDefault="00342A5B" w:rsidP="00185488">
      <w:pPr>
        <w:pStyle w:val="SectionHeading2"/>
        <w:jc w:val="both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>
        <w:rPr>
          <w:rFonts w:asciiTheme="minorHAnsi" w:hAnsiTheme="minorHAnsi" w:cstheme="minorHAnsi"/>
          <w:b/>
          <w:color w:val="000000" w:themeColor="text1"/>
          <w:sz w:val="20"/>
          <w:szCs w:val="20"/>
        </w:rPr>
        <w:t>If your screen is not precut, c</w:t>
      </w:r>
      <w:r w:rsidR="004E4066" w:rsidRPr="0088082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ut the </w:t>
      </w:r>
      <w:r w:rsidR="0027749E" w:rsidRPr="0088082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screen for your barrel. A screen will prevent mosquito breeding. Cut your screen larger than the barrel lid.</w:t>
      </w:r>
    </w:p>
    <w:p w:rsidR="00CB54DF" w:rsidRPr="0088082A" w:rsidRDefault="00185488" w:rsidP="00185488">
      <w:pPr>
        <w:pStyle w:val="SectionHeading2"/>
        <w:jc w:val="both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88082A">
        <w:rPr>
          <w:sz w:val="20"/>
          <w:szCs w:val="20"/>
        </w:rPr>
        <w:t xml:space="preserve">          </w:t>
      </w:r>
      <w:r w:rsidR="002871F5">
        <w:rPr>
          <w:sz w:val="20"/>
          <w:szCs w:val="20"/>
        </w:rPr>
        <w:t xml:space="preserve">     </w:t>
      </w:r>
      <w:r w:rsidR="00752417">
        <w:rPr>
          <w:sz w:val="20"/>
          <w:szCs w:val="20"/>
        </w:rPr>
        <w:t xml:space="preserve">  </w:t>
      </w:r>
      <w:r w:rsidR="0027749E" w:rsidRPr="0088082A">
        <w:rPr>
          <w:sz w:val="20"/>
          <w:szCs w:val="20"/>
        </w:rPr>
        <w:t xml:space="preserve">  </w:t>
      </w:r>
      <w:r w:rsidR="00DC66B0" w:rsidRPr="0088082A">
        <w:rPr>
          <w:noProof/>
          <w:sz w:val="20"/>
          <w:szCs w:val="20"/>
        </w:rPr>
        <w:drawing>
          <wp:inline distT="0" distB="0" distL="0" distR="0" wp14:anchorId="780283FF" wp14:editId="138EB4BE">
            <wp:extent cx="1647825" cy="1409700"/>
            <wp:effectExtent l="0" t="0" r="9525" b="19050"/>
            <wp:docPr id="2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sectPr w:rsidR="00CB54DF" w:rsidRPr="0088082A" w:rsidSect="00CB54DF">
      <w:pgSz w:w="15840" w:h="12240" w:orient="landscape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D0BB1"/>
    <w:multiLevelType w:val="hybridMultilevel"/>
    <w:tmpl w:val="D2F20380"/>
    <w:lvl w:ilvl="0" w:tplc="B61A71D8">
      <w:start w:val="1"/>
      <w:numFmt w:val="decimal"/>
      <w:pStyle w:val="Brochure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CDA7CA8"/>
    <w:multiLevelType w:val="hybridMultilevel"/>
    <w:tmpl w:val="EC065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B01"/>
    <w:rsid w:val="000E1242"/>
    <w:rsid w:val="000F0A2E"/>
    <w:rsid w:val="00145393"/>
    <w:rsid w:val="00185488"/>
    <w:rsid w:val="001A0C88"/>
    <w:rsid w:val="0027749E"/>
    <w:rsid w:val="002871F5"/>
    <w:rsid w:val="002E719E"/>
    <w:rsid w:val="00342A5B"/>
    <w:rsid w:val="00386BCC"/>
    <w:rsid w:val="003B1A05"/>
    <w:rsid w:val="003D4DBE"/>
    <w:rsid w:val="004024E8"/>
    <w:rsid w:val="004C6192"/>
    <w:rsid w:val="004E4066"/>
    <w:rsid w:val="00622232"/>
    <w:rsid w:val="006466E3"/>
    <w:rsid w:val="00752417"/>
    <w:rsid w:val="007852F5"/>
    <w:rsid w:val="007D1819"/>
    <w:rsid w:val="00805B85"/>
    <w:rsid w:val="0088082A"/>
    <w:rsid w:val="008D5F5D"/>
    <w:rsid w:val="008D71A3"/>
    <w:rsid w:val="008E71B0"/>
    <w:rsid w:val="00926C3F"/>
    <w:rsid w:val="00A42C0E"/>
    <w:rsid w:val="00A43059"/>
    <w:rsid w:val="00A9577D"/>
    <w:rsid w:val="00B01206"/>
    <w:rsid w:val="00B84EBF"/>
    <w:rsid w:val="00BF59C7"/>
    <w:rsid w:val="00C03152"/>
    <w:rsid w:val="00CB54DF"/>
    <w:rsid w:val="00DC4502"/>
    <w:rsid w:val="00DC66B0"/>
    <w:rsid w:val="00DD1B65"/>
    <w:rsid w:val="00DD6392"/>
    <w:rsid w:val="00E2707E"/>
    <w:rsid w:val="00E35719"/>
    <w:rsid w:val="00E65DB5"/>
    <w:rsid w:val="00EB1066"/>
    <w:rsid w:val="00EF2EAC"/>
    <w:rsid w:val="00F373A6"/>
    <w:rsid w:val="00F4043C"/>
    <w:rsid w:val="00F62B01"/>
    <w:rsid w:val="00FC03FB"/>
    <w:rsid w:val="00FC38A4"/>
    <w:rsid w:val="00FF2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4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rochureTitle">
    <w:name w:val="Brochure Title"/>
    <w:basedOn w:val="Normal"/>
    <w:qFormat/>
    <w:rsid w:val="00CB54DF"/>
    <w:pPr>
      <w:spacing w:line="312" w:lineRule="auto"/>
      <w:jc w:val="both"/>
    </w:pPr>
    <w:rPr>
      <w:rFonts w:asciiTheme="majorHAnsi" w:hAnsiTheme="majorHAnsi"/>
      <w:color w:val="4F81BD" w:themeColor="accent1"/>
      <w:sz w:val="32"/>
    </w:rPr>
  </w:style>
  <w:style w:type="paragraph" w:customStyle="1" w:styleId="8A2A7A62B8364C6DA158E52967F32244">
    <w:name w:val="8A2A7A62B8364C6DA158E52967F32244"/>
    <w:rsid w:val="00CB54DF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styleId="Title">
    <w:name w:val="Title"/>
    <w:basedOn w:val="Normal"/>
    <w:link w:val="TitleChar"/>
    <w:uiPriority w:val="4"/>
    <w:semiHidden/>
    <w:unhideWhenUsed/>
    <w:qFormat/>
    <w:rsid w:val="00CB54DF"/>
    <w:pPr>
      <w:spacing w:after="0" w:line="312" w:lineRule="auto"/>
      <w:jc w:val="both"/>
    </w:pPr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uiPriority w:val="4"/>
    <w:semiHidden/>
    <w:rsid w:val="00CB54DF"/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B54D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5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4DF"/>
    <w:rPr>
      <w:rFonts w:ascii="Tahoma" w:hAnsi="Tahoma" w:cs="Tahoma"/>
      <w:sz w:val="16"/>
      <w:szCs w:val="16"/>
    </w:rPr>
  </w:style>
  <w:style w:type="paragraph" w:customStyle="1" w:styleId="BrochureSubtitle">
    <w:name w:val="Brochure Subtitle"/>
    <w:basedOn w:val="Normal"/>
    <w:qFormat/>
    <w:rsid w:val="00CB54DF"/>
    <w:pPr>
      <w:spacing w:before="60" w:after="120" w:line="240" w:lineRule="auto"/>
      <w:jc w:val="both"/>
    </w:pPr>
    <w:rPr>
      <w:i/>
      <w:color w:val="76923C" w:themeColor="accent3" w:themeShade="BF"/>
      <w:sz w:val="20"/>
    </w:rPr>
  </w:style>
  <w:style w:type="paragraph" w:customStyle="1" w:styleId="BrochureSubtitle2">
    <w:name w:val="Brochure Subtitle 2"/>
    <w:basedOn w:val="Normal"/>
    <w:qFormat/>
    <w:rsid w:val="00CB54DF"/>
    <w:pPr>
      <w:spacing w:before="120" w:after="120" w:line="384" w:lineRule="auto"/>
    </w:pPr>
    <w:rPr>
      <w:i/>
      <w:color w:val="76923C" w:themeColor="accent3" w:themeShade="BF"/>
      <w:sz w:val="20"/>
    </w:rPr>
  </w:style>
  <w:style w:type="paragraph" w:customStyle="1" w:styleId="SectionHeading2">
    <w:name w:val="Section Heading 2"/>
    <w:basedOn w:val="Normal"/>
    <w:qFormat/>
    <w:rsid w:val="00CB54DF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BrochureCopy">
    <w:name w:val="Brochure Copy"/>
    <w:basedOn w:val="Normal"/>
    <w:qFormat/>
    <w:rsid w:val="00CB54DF"/>
    <w:pPr>
      <w:spacing w:after="120" w:line="300" w:lineRule="auto"/>
    </w:pPr>
    <w:rPr>
      <w:sz w:val="18"/>
    </w:rPr>
  </w:style>
  <w:style w:type="paragraph" w:customStyle="1" w:styleId="SectionHeading1">
    <w:name w:val="Section Heading 1"/>
    <w:basedOn w:val="SectionHeading2"/>
    <w:qFormat/>
    <w:rsid w:val="00CB54DF"/>
    <w:rPr>
      <w:sz w:val="28"/>
    </w:rPr>
  </w:style>
  <w:style w:type="paragraph" w:customStyle="1" w:styleId="CaptionHeading">
    <w:name w:val="Caption Heading"/>
    <w:basedOn w:val="Normal"/>
    <w:qFormat/>
    <w:rsid w:val="00CB54DF"/>
    <w:pPr>
      <w:spacing w:after="120" w:line="312" w:lineRule="auto"/>
    </w:pPr>
    <w:rPr>
      <w:rFonts w:asciiTheme="majorHAnsi" w:hAnsiTheme="majorHAnsi"/>
      <w:color w:val="76923C" w:themeColor="accent3" w:themeShade="BF"/>
      <w:sz w:val="20"/>
    </w:rPr>
  </w:style>
  <w:style w:type="paragraph" w:customStyle="1" w:styleId="BrochureCaption">
    <w:name w:val="Brochure Caption"/>
    <w:basedOn w:val="Normal"/>
    <w:qFormat/>
    <w:rsid w:val="00CB54DF"/>
    <w:pPr>
      <w:spacing w:after="0" w:line="432" w:lineRule="auto"/>
    </w:pPr>
    <w:rPr>
      <w:i/>
      <w:color w:val="76923C" w:themeColor="accent3" w:themeShade="BF"/>
      <w:sz w:val="18"/>
    </w:rPr>
  </w:style>
  <w:style w:type="paragraph" w:customStyle="1" w:styleId="ContactInformation">
    <w:name w:val="Contact Information"/>
    <w:basedOn w:val="Normal"/>
    <w:qFormat/>
    <w:rsid w:val="00CB54DF"/>
    <w:pPr>
      <w:spacing w:after="0"/>
    </w:pPr>
    <w:rPr>
      <w:color w:val="4F81BD" w:themeColor="accent1"/>
      <w:sz w:val="18"/>
    </w:rPr>
  </w:style>
  <w:style w:type="paragraph" w:customStyle="1" w:styleId="ContactInformationHeading">
    <w:name w:val="Contact Information Heading"/>
    <w:basedOn w:val="Normal"/>
    <w:qFormat/>
    <w:rsid w:val="00CB54DF"/>
    <w:pPr>
      <w:spacing w:before="240" w:after="80"/>
    </w:pPr>
    <w:rPr>
      <w:rFonts w:asciiTheme="majorHAnsi" w:hAnsiTheme="majorHAnsi"/>
      <w:color w:val="4F81BD" w:themeColor="accent1"/>
    </w:rPr>
  </w:style>
  <w:style w:type="paragraph" w:customStyle="1" w:styleId="WebSiteAddress">
    <w:name w:val="Web Site Address"/>
    <w:basedOn w:val="Normal"/>
    <w:qFormat/>
    <w:rsid w:val="00CB54DF"/>
    <w:pPr>
      <w:spacing w:before="240" w:after="80"/>
    </w:pPr>
    <w:rPr>
      <w:color w:val="4F81BD" w:themeColor="accent1"/>
    </w:rPr>
  </w:style>
  <w:style w:type="paragraph" w:customStyle="1" w:styleId="BrochureList">
    <w:name w:val="Brochure List"/>
    <w:basedOn w:val="BrochureCopy"/>
    <w:qFormat/>
    <w:rsid w:val="00CB54DF"/>
    <w:pPr>
      <w:numPr>
        <w:numId w:val="1"/>
      </w:numPr>
    </w:pPr>
  </w:style>
  <w:style w:type="paragraph" w:customStyle="1" w:styleId="D3698C1BF2294BD59E4F83170C820D561">
    <w:name w:val="D3698C1BF2294BD59E4F83170C820D561"/>
    <w:rsid w:val="00CB54DF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64BDA2DDABEB45E6A11282D2E8E1D23E">
    <w:name w:val="64BDA2DDABEB45E6A11282D2E8E1D23E"/>
    <w:rsid w:val="00CB54DF"/>
    <w:pPr>
      <w:spacing w:before="240" w:after="80"/>
    </w:pPr>
    <w:rPr>
      <w:color w:val="4F81BD" w:themeColor="accent1"/>
    </w:rPr>
  </w:style>
  <w:style w:type="character" w:styleId="PlaceholderText">
    <w:name w:val="Placeholder Text"/>
    <w:basedOn w:val="DefaultParagraphFont"/>
    <w:uiPriority w:val="99"/>
    <w:semiHidden/>
    <w:rsid w:val="00B84EBF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4C619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C6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4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rochureTitle">
    <w:name w:val="Brochure Title"/>
    <w:basedOn w:val="Normal"/>
    <w:qFormat/>
    <w:rsid w:val="00CB54DF"/>
    <w:pPr>
      <w:spacing w:line="312" w:lineRule="auto"/>
      <w:jc w:val="both"/>
    </w:pPr>
    <w:rPr>
      <w:rFonts w:asciiTheme="majorHAnsi" w:hAnsiTheme="majorHAnsi"/>
      <w:color w:val="4F81BD" w:themeColor="accent1"/>
      <w:sz w:val="32"/>
    </w:rPr>
  </w:style>
  <w:style w:type="paragraph" w:customStyle="1" w:styleId="8A2A7A62B8364C6DA158E52967F32244">
    <w:name w:val="8A2A7A62B8364C6DA158E52967F32244"/>
    <w:rsid w:val="00CB54DF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styleId="Title">
    <w:name w:val="Title"/>
    <w:basedOn w:val="Normal"/>
    <w:link w:val="TitleChar"/>
    <w:uiPriority w:val="4"/>
    <w:semiHidden/>
    <w:unhideWhenUsed/>
    <w:qFormat/>
    <w:rsid w:val="00CB54DF"/>
    <w:pPr>
      <w:spacing w:after="0" w:line="312" w:lineRule="auto"/>
      <w:jc w:val="both"/>
    </w:pPr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uiPriority w:val="4"/>
    <w:semiHidden/>
    <w:rsid w:val="00CB54DF"/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B54D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5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4DF"/>
    <w:rPr>
      <w:rFonts w:ascii="Tahoma" w:hAnsi="Tahoma" w:cs="Tahoma"/>
      <w:sz w:val="16"/>
      <w:szCs w:val="16"/>
    </w:rPr>
  </w:style>
  <w:style w:type="paragraph" w:customStyle="1" w:styleId="BrochureSubtitle">
    <w:name w:val="Brochure Subtitle"/>
    <w:basedOn w:val="Normal"/>
    <w:qFormat/>
    <w:rsid w:val="00CB54DF"/>
    <w:pPr>
      <w:spacing w:before="60" w:after="120" w:line="240" w:lineRule="auto"/>
      <w:jc w:val="both"/>
    </w:pPr>
    <w:rPr>
      <w:i/>
      <w:color w:val="76923C" w:themeColor="accent3" w:themeShade="BF"/>
      <w:sz w:val="20"/>
    </w:rPr>
  </w:style>
  <w:style w:type="paragraph" w:customStyle="1" w:styleId="BrochureSubtitle2">
    <w:name w:val="Brochure Subtitle 2"/>
    <w:basedOn w:val="Normal"/>
    <w:qFormat/>
    <w:rsid w:val="00CB54DF"/>
    <w:pPr>
      <w:spacing w:before="120" w:after="120" w:line="384" w:lineRule="auto"/>
    </w:pPr>
    <w:rPr>
      <w:i/>
      <w:color w:val="76923C" w:themeColor="accent3" w:themeShade="BF"/>
      <w:sz w:val="20"/>
    </w:rPr>
  </w:style>
  <w:style w:type="paragraph" w:customStyle="1" w:styleId="SectionHeading2">
    <w:name w:val="Section Heading 2"/>
    <w:basedOn w:val="Normal"/>
    <w:qFormat/>
    <w:rsid w:val="00CB54DF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BrochureCopy">
    <w:name w:val="Brochure Copy"/>
    <w:basedOn w:val="Normal"/>
    <w:qFormat/>
    <w:rsid w:val="00CB54DF"/>
    <w:pPr>
      <w:spacing w:after="120" w:line="300" w:lineRule="auto"/>
    </w:pPr>
    <w:rPr>
      <w:sz w:val="18"/>
    </w:rPr>
  </w:style>
  <w:style w:type="paragraph" w:customStyle="1" w:styleId="SectionHeading1">
    <w:name w:val="Section Heading 1"/>
    <w:basedOn w:val="SectionHeading2"/>
    <w:qFormat/>
    <w:rsid w:val="00CB54DF"/>
    <w:rPr>
      <w:sz w:val="28"/>
    </w:rPr>
  </w:style>
  <w:style w:type="paragraph" w:customStyle="1" w:styleId="CaptionHeading">
    <w:name w:val="Caption Heading"/>
    <w:basedOn w:val="Normal"/>
    <w:qFormat/>
    <w:rsid w:val="00CB54DF"/>
    <w:pPr>
      <w:spacing w:after="120" w:line="312" w:lineRule="auto"/>
    </w:pPr>
    <w:rPr>
      <w:rFonts w:asciiTheme="majorHAnsi" w:hAnsiTheme="majorHAnsi"/>
      <w:color w:val="76923C" w:themeColor="accent3" w:themeShade="BF"/>
      <w:sz w:val="20"/>
    </w:rPr>
  </w:style>
  <w:style w:type="paragraph" w:customStyle="1" w:styleId="BrochureCaption">
    <w:name w:val="Brochure Caption"/>
    <w:basedOn w:val="Normal"/>
    <w:qFormat/>
    <w:rsid w:val="00CB54DF"/>
    <w:pPr>
      <w:spacing w:after="0" w:line="432" w:lineRule="auto"/>
    </w:pPr>
    <w:rPr>
      <w:i/>
      <w:color w:val="76923C" w:themeColor="accent3" w:themeShade="BF"/>
      <w:sz w:val="18"/>
    </w:rPr>
  </w:style>
  <w:style w:type="paragraph" w:customStyle="1" w:styleId="ContactInformation">
    <w:name w:val="Contact Information"/>
    <w:basedOn w:val="Normal"/>
    <w:qFormat/>
    <w:rsid w:val="00CB54DF"/>
    <w:pPr>
      <w:spacing w:after="0"/>
    </w:pPr>
    <w:rPr>
      <w:color w:val="4F81BD" w:themeColor="accent1"/>
      <w:sz w:val="18"/>
    </w:rPr>
  </w:style>
  <w:style w:type="paragraph" w:customStyle="1" w:styleId="ContactInformationHeading">
    <w:name w:val="Contact Information Heading"/>
    <w:basedOn w:val="Normal"/>
    <w:qFormat/>
    <w:rsid w:val="00CB54DF"/>
    <w:pPr>
      <w:spacing w:before="240" w:after="80"/>
    </w:pPr>
    <w:rPr>
      <w:rFonts w:asciiTheme="majorHAnsi" w:hAnsiTheme="majorHAnsi"/>
      <w:color w:val="4F81BD" w:themeColor="accent1"/>
    </w:rPr>
  </w:style>
  <w:style w:type="paragraph" w:customStyle="1" w:styleId="WebSiteAddress">
    <w:name w:val="Web Site Address"/>
    <w:basedOn w:val="Normal"/>
    <w:qFormat/>
    <w:rsid w:val="00CB54DF"/>
    <w:pPr>
      <w:spacing w:before="240" w:after="80"/>
    </w:pPr>
    <w:rPr>
      <w:color w:val="4F81BD" w:themeColor="accent1"/>
    </w:rPr>
  </w:style>
  <w:style w:type="paragraph" w:customStyle="1" w:styleId="BrochureList">
    <w:name w:val="Brochure List"/>
    <w:basedOn w:val="BrochureCopy"/>
    <w:qFormat/>
    <w:rsid w:val="00CB54DF"/>
    <w:pPr>
      <w:numPr>
        <w:numId w:val="1"/>
      </w:numPr>
    </w:pPr>
  </w:style>
  <w:style w:type="paragraph" w:customStyle="1" w:styleId="D3698C1BF2294BD59E4F83170C820D561">
    <w:name w:val="D3698C1BF2294BD59E4F83170C820D561"/>
    <w:rsid w:val="00CB54DF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64BDA2DDABEB45E6A11282D2E8E1D23E">
    <w:name w:val="64BDA2DDABEB45E6A11282D2E8E1D23E"/>
    <w:rsid w:val="00CB54DF"/>
    <w:pPr>
      <w:spacing w:before="240" w:after="80"/>
    </w:pPr>
    <w:rPr>
      <w:color w:val="4F81BD" w:themeColor="accent1"/>
    </w:rPr>
  </w:style>
  <w:style w:type="character" w:styleId="PlaceholderText">
    <w:name w:val="Placeholder Text"/>
    <w:basedOn w:val="DefaultParagraphFont"/>
    <w:uiPriority w:val="99"/>
    <w:semiHidden/>
    <w:rsid w:val="00B84EBF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4C619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C6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50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24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87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67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879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93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569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020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36" w:space="0" w:color="CCCCCC"/>
                                        <w:left w:val="single" w:sz="36" w:space="0" w:color="CCCCCC"/>
                                        <w:bottom w:val="single" w:sz="36" w:space="0" w:color="CCCCCC"/>
                                        <w:right w:val="single" w:sz="36" w:space="0" w:color="CCCCCC"/>
                                      </w:divBdr>
                                      <w:divsChild>
                                        <w:div w:id="1207647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753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636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microsoft.com/office/2007/relationships/hdphoto" Target="media/hdphoto2.wdp"/><Relationship Id="rId26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microsoft.com/office/2007/relationships/hdphoto" Target="media/hdphoto3.wdp"/><Relationship Id="rId34" Type="http://schemas.openxmlformats.org/officeDocument/2006/relationships/chart" Target="charts/chart1.xml"/><Relationship Id="rId7" Type="http://schemas.openxmlformats.org/officeDocument/2006/relationships/webSettings" Target="webSettings.xml"/><Relationship Id="rId12" Type="http://schemas.openxmlformats.org/officeDocument/2006/relationships/hyperlink" Target="http://www.friendsoftheoccoquan.org/" TargetMode="External"/><Relationship Id="rId17" Type="http://schemas.openxmlformats.org/officeDocument/2006/relationships/image" Target="media/image4.png"/><Relationship Id="rId25" Type="http://schemas.microsoft.com/office/2007/relationships/hdphoto" Target="media/hdphoto5.wdp"/><Relationship Id="rId33" Type="http://schemas.microsoft.com/office/2007/relationships/hdphoto" Target="media/hdphoto9.wdp"/><Relationship Id="rId2" Type="http://schemas.openxmlformats.org/officeDocument/2006/relationships/customXml" Target="../customXml/item2.xml"/><Relationship Id="rId16" Type="http://schemas.openxmlformats.org/officeDocument/2006/relationships/image" Target="media/image30.jpg"/><Relationship Id="rId20" Type="http://schemas.openxmlformats.org/officeDocument/2006/relationships/image" Target="media/image6.png"/><Relationship Id="rId29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foto@friendsoftheoccoquan.org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5" Type="http://schemas.microsoft.com/office/2007/relationships/stylesWithEffects" Target="stylesWithEffects.xml"/><Relationship Id="rId15" Type="http://schemas.openxmlformats.org/officeDocument/2006/relationships/image" Target="media/image3.jpg"/><Relationship Id="rId23" Type="http://schemas.microsoft.com/office/2007/relationships/hdphoto" Target="media/hdphoto4.wdp"/><Relationship Id="rId28" Type="http://schemas.openxmlformats.org/officeDocument/2006/relationships/image" Target="media/image10.png"/><Relationship Id="rId36" Type="http://schemas.openxmlformats.org/officeDocument/2006/relationships/theme" Target="theme/theme1.xml"/><Relationship Id="rId10" Type="http://schemas.openxmlformats.org/officeDocument/2006/relationships/hyperlink" Target="http://www.friendsoftheoccoquan.org/" TargetMode="External"/><Relationship Id="rId19" Type="http://schemas.openxmlformats.org/officeDocument/2006/relationships/image" Target="media/image5.png"/><Relationship Id="rId31" Type="http://schemas.microsoft.com/office/2007/relationships/hdphoto" Target="media/hdphoto8.wdp"/><Relationship Id="rId4" Type="http://schemas.openxmlformats.org/officeDocument/2006/relationships/styles" Target="styles.xml"/><Relationship Id="rId9" Type="http://schemas.openxmlformats.org/officeDocument/2006/relationships/hyperlink" Target="mailto:foto@friendsoftheoccoquan.org" TargetMode="External"/><Relationship Id="rId14" Type="http://schemas.microsoft.com/office/2007/relationships/hdphoto" Target="media/hdphoto1.wdp"/><Relationship Id="rId22" Type="http://schemas.openxmlformats.org/officeDocument/2006/relationships/image" Target="media/image7.png"/><Relationship Id="rId27" Type="http://schemas.microsoft.com/office/2007/relationships/hdphoto" Target="media/hdphoto6.wdp"/><Relationship Id="rId30" Type="http://schemas.openxmlformats.org/officeDocument/2006/relationships/image" Target="media/image11.png"/><Relationship Id="rId35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erman%20A.%20Vanegas\Application%20Data\Microsoft\Templates\Brochure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baseline="0">
              <a:solidFill>
                <a:schemeClr val="bg1">
                  <a:lumMod val="50000"/>
                </a:schemeClr>
              </a:solidFill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8.2000000000000011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 baseline="0">
              <a:solidFill>
                <a:schemeClr val="tx1">
                  <a:lumMod val="50000"/>
                  <a:lumOff val="50000"/>
                </a:schemeClr>
              </a:solidFill>
            </a:defRPr>
          </a:pPr>
          <a:endParaRPr lang="en-US"/>
        </a:p>
      </c:txPr>
    </c:legend>
    <c:plotVisOnly val="1"/>
    <c:dispBlanksAs val="gap"/>
    <c:showDLblsOverMax val="0"/>
  </c:chart>
  <c:spPr>
    <a:ln w="12700" cap="rnd">
      <a:solidFill>
        <a:schemeClr val="accent3">
          <a:lumMod val="75000"/>
        </a:schemeClr>
      </a:solidFill>
    </a:ln>
    <a:effectLst/>
  </c:spPr>
  <c:externalData r:id="rId1">
    <c:autoUpdate val="0"/>
  </c:externalData>
  <c:userShapes r:id="rId2"/>
</c:chartSpace>
</file>

<file path=word/drawings/_rels/drawing1.xml.rels><?xml version="1.0" encoding="UTF-8" standalone="yes"?>
<Relationships xmlns="http://schemas.openxmlformats.org/package/2006/relationships"><Relationship Id="rId2" Type="http://schemas.microsoft.com/office/2007/relationships/hdphoto" Target="../media/hdphoto10.wdp"/><Relationship Id="rId1" Type="http://schemas.openxmlformats.org/officeDocument/2006/relationships/image" Target="../media/image1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1</cdr:y>
    </cdr:to>
    <cdr:pic>
      <cdr:nvPicPr>
        <cdr:cNvPr id="2" name="Picture 1" descr="15"/>
        <cdr:cNvPicPr>
          <a:picLocks xmlns:a="http://schemas.openxmlformats.org/drawingml/2006/main" noChangeAspect="1" noChangeArrowheads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BEBA8EAE-BF5A-486C-A8C5-ECC9F3942E4B}">
              <a14:imgProps xmlns:a14="http://schemas.microsoft.com/office/drawing/2010/main">
                <a14:imgLayer r:embed="rId2">
                  <a14:imgEffect>
                    <a14:saturation sat="66000"/>
                  </a14:imgEffect>
                </a14:imgLayer>
              </a14:imgProps>
            </a:ex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/>
        <a:stretch xmlns:a="http://schemas.openxmlformats.org/drawingml/2006/main">
          <a:fillRect/>
        </a:stretch>
      </cdr:blipFill>
      <cdr:spPr bwMode="auto">
        <a:xfrm xmlns:a="http://schemas.openxmlformats.org/drawingml/2006/main">
          <a:off x="0" y="0"/>
          <a:ext cx="1657350" cy="122872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8F6DC-0ACC-4157-A32B-7F1A83CBFA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452007-12E9-4A09-AC5B-58E74CC32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337</TotalTime>
  <Pages>2</Pages>
  <Words>377</Words>
  <Characters>2150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>Brochure (8 1/2 x 11, landscape, 2-fold)</vt:lpstr>
      <vt:lpstr>    /</vt:lpstr>
      <vt:lpstr>    Caulk inside and put washer in place, then the lock nut.</vt:lpstr>
      <vt:lpstr>    The faucet is now connected.</vt:lpstr>
      <vt:lpstr>    /</vt:lpstr>
      <vt:lpstr>    Screw in the adapter using a wrench, making sure to protect the threads. Caulk t</vt:lpstr>
      <vt:lpstr>    If your screen is not precut, cut the screen for your barrel. A screen will prev</vt:lpstr>
      <vt:lpstr>    /</vt:lpstr>
    </vt:vector>
  </TitlesOfParts>
  <Company>    Friends of the Occoquan</Company>
  <LinksUpToDate>false</LinksUpToDate>
  <CharactersWithSpaces>2522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Brochure (8 1/2 x 11, landscape, 2-fold)</dc:title>
  <dc:subject/>
  <dc:creator>German A. Vanegas</dc:creator>
  <cp:keywords/>
  <cp:lastModifiedBy>German A. Vanegas</cp:lastModifiedBy>
  <cp:revision>23</cp:revision>
  <cp:lastPrinted>2014-07-03T18:35:00Z</cp:lastPrinted>
  <dcterms:created xsi:type="dcterms:W3CDTF">2014-06-25T17:30:00Z</dcterms:created>
  <dcterms:modified xsi:type="dcterms:W3CDTF">2014-07-09T02:16:00Z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TC100726679990</vt:lpwstr>
  </property>
</Properties>
</file>